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56" w:rsidRPr="004B333F" w:rsidRDefault="008928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33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</w:t>
      </w:r>
    </w:p>
    <w:p w:rsidR="004B333F" w:rsidRDefault="00892856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рынке труда 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</w:t>
      </w:r>
      <w:r w:rsidR="008E6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спрос на специалистов в области 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Одним из факторов, способствующих такому положению вещей, я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вляется информатизация общества, поэтому школьники при выборе дальнейшей профессии</w:t>
      </w:r>
      <w:r w:rsidR="004B3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отдают предпочтение специальностям связанными с информационными технологиями.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63E4" w:rsidRDefault="00892856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Адаптация к изменениям в современном обществе сопровождается изменениями в системе образования. Одним из положительных изменений для школьников является включение языка Python в</w:t>
      </w:r>
      <w:r w:rsidR="008E6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 информатики в 10-11 классах общеобразовательных учреждений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возможность использования его на экзамене по информатике (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КЕГЭ</w:t>
      </w:r>
      <w:r w:rsidR="008E6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D53D3" w:rsidRDefault="001D53D3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6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темы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обусловлена множеством факторов, важнейшими из которых являются: </w:t>
      </w:r>
    </w:p>
    <w:p w:rsidR="001D53D3" w:rsidRPr="001D53D3" w:rsidRDefault="001D53D3" w:rsidP="004B333F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ФГОС СОО к предметным результатам освоения курса информатики, где владение универсальным языком программирования высокого уровня (по выбору) выступает как один из компонентов;</w:t>
      </w:r>
    </w:p>
    <w:p w:rsidR="001D53D3" w:rsidRPr="001D53D3" w:rsidRDefault="001D53D3" w:rsidP="004B333F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готовности обучающегося к осознанному выбору профессии в сфере IT-технологий;</w:t>
      </w:r>
    </w:p>
    <w:p w:rsidR="001D53D3" w:rsidRPr="001D53D3" w:rsidRDefault="001D53D3" w:rsidP="004B333F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готовности обучающихся к саморазвитию и непрерывному образованию, которое согласно ФГОС СОО является одной из важнейших целей современного образования.</w:t>
      </w:r>
    </w:p>
    <w:p w:rsidR="00025E86" w:rsidRPr="00025E86" w:rsidRDefault="004B333F" w:rsidP="00025E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Появление с 2015 года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ЕГЭ по информатике в заданиях, направленных на проверку знаний основных алгоритмических конструкций языка программирования и умение исполнять и анализировать алгоритмы, наряду с алгоритмическим языком, языками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Basic</w:t>
      </w:r>
      <w:r w:rsidRPr="004B3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Pascal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</w:t>
      </w:r>
      <w:r w:rsidR="0006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пятого языка программирования – </w:t>
      </w:r>
      <w:r w:rsidR="00064305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Pyth</w:t>
      </w:r>
      <w:r w:rsidR="0006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заставило учителей информатики обратить на него внимание. В старшей школе  изучаются более сложные структуры и алгоритмы,  которые на языке программирования  </w:t>
      </w:r>
      <w:r w:rsidR="0006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Pascal</w:t>
      </w:r>
      <w:r w:rsidR="0006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являются достаточно объёмными. Используя возможности языка программирования </w:t>
      </w:r>
      <w:r w:rsidR="00064305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Pyth</w:t>
      </w:r>
      <w:r w:rsidR="0006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on, программу</w:t>
      </w:r>
      <w:r w:rsidR="0002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уменьшить в два-три раза, а компактность и простота написания кода даёт возможность изучить  язык </w:t>
      </w:r>
      <w:r w:rsidR="00025E8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Pyth</w:t>
      </w:r>
      <w:r w:rsidR="0002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с гораздо более низким уровнем начальной подготовки, поскольку самая маленькая программа занимает всего одну строчку: </w:t>
      </w:r>
    </w:p>
    <w:p w:rsidR="004B333F" w:rsidRPr="00025E86" w:rsidRDefault="00025E86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proofErr w:type="gramEnd"/>
      <w:r w:rsidRPr="0002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25E86">
        <w:rPr>
          <w:rFonts w:ascii="Times New Roman" w:eastAsia="Times New Roman" w:hAnsi="Times New Roman" w:cs="Times New Roman"/>
          <w:color w:val="008800"/>
          <w:sz w:val="24"/>
          <w:szCs w:val="24"/>
          <w:shd w:val="clear" w:color="auto" w:fill="FFFFFF" w:themeFill="background1"/>
          <w:lang w:eastAsia="ru-RU"/>
        </w:rPr>
        <w:t>'Мы изучаем язык Python'</w:t>
      </w:r>
      <w:r w:rsidRPr="0002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D53D3" w:rsidRDefault="009D70E9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языка </w:t>
      </w:r>
      <w:r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в старших классах обусловлено к нему интересом на более высокой ступени обучения – в российских и зарубежных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университетах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популярностью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9D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индустрии. </w:t>
      </w:r>
      <w:r w:rsidR="001D53D3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состоит в необходимости разрешения противоречи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я: с одной стороны связанной с </w:t>
      </w:r>
      <w:r w:rsidR="001D53D3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актуальностью использования языка Pyth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r w:rsidR="001D53D3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 другой стороны, с недостатком методических разработок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1D53D3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изучению программирования на языке Python в курсе информатики старшей школы.</w:t>
      </w:r>
    </w:p>
    <w:p w:rsidR="002D618A" w:rsidRDefault="00FC302B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«Основы программирования в Python» имеет целью обучить школьников основам программирования на языке нового уровня. 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данную разработку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учитель нацеливает 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важность самообразования, способствует</w:t>
      </w:r>
      <w:r w:rsidR="0045194B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саморазвитию и непрерывному образованию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разбит на темы и 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 в виде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теоретического</w:t>
      </w:r>
      <w:r w:rsidR="00451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 с большим количеством примеров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практических заданий разного уровня, выполняя которые ученик 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 свою траекторию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и если он пропустил урок, 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понял материал, то всегда может вернуться и устранить пробелы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знаниях</w:t>
      </w:r>
      <w:r w:rsid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 на уроке выступает консультантом, помощником, тренером для учеников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не просто «говорящей головой»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Ценн</w:t>
      </w:r>
      <w:r w:rsidR="009C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ость такого рода обучения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BC2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C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том, что в</w:t>
      </w:r>
      <w:r w:rsidR="009C5BC2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совокупности с другими средствами образуют целостную методическую систему обучения</w:t>
      </w:r>
      <w:r w:rsidR="009C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92856" w:rsidRPr="00481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позволяет 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выполнять </w:t>
      </w:r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ФГОС СОО к предметным результатам освоения курса информатики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стремление </w:t>
      </w:r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саморазвитию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мотивировать их к </w:t>
      </w:r>
      <w:r w:rsidR="001C397B" w:rsidRPr="001D5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непрерывному образованию</w:t>
      </w:r>
      <w:r w:rsidR="001C39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4AC5" w:rsidRPr="00B14328" w:rsidRDefault="00C74AC5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</w:t>
      </w:r>
      <w:r w:rsidR="00B1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 курса разделено на основные темы: «Ввод-вывод. Типы данных», «Условный оператор», «Циклы», «Строки и списки», «Примеры решения задач ЕГЭ». Теоретический материал поддержан развёрнутым</w:t>
      </w:r>
      <w:r w:rsidR="006F4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аппаратом организации усвоения учебного материала, направленным на достижение </w:t>
      </w:r>
      <w:proofErr w:type="gramStart"/>
      <w:r w:rsidR="006F4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6F4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личностных, </w:t>
      </w:r>
      <w:proofErr w:type="spellStart"/>
      <w:r w:rsidR="006F4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6F4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образовательных результатов. </w:t>
      </w:r>
    </w:p>
    <w:p w:rsidR="00B14328" w:rsidRDefault="00B14328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397B" w:rsidRDefault="001C397B" w:rsidP="004B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5BC2" w:rsidRDefault="009C5BC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sectPr w:rsidR="009C5BC2" w:rsidSect="0038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0E9" w:rsidRDefault="009D70E9" w:rsidP="009D70E9">
      <w:pPr>
        <w:spacing w:after="0" w:line="240" w:lineRule="auto"/>
      </w:pPr>
      <w:r>
        <w:separator/>
      </w:r>
    </w:p>
  </w:endnote>
  <w:endnote w:type="continuationSeparator" w:id="1">
    <w:p w:rsidR="009D70E9" w:rsidRDefault="009D70E9" w:rsidP="009D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0E9" w:rsidRDefault="009D70E9" w:rsidP="009D70E9">
      <w:pPr>
        <w:spacing w:after="0" w:line="240" w:lineRule="auto"/>
      </w:pPr>
      <w:r>
        <w:separator/>
      </w:r>
    </w:p>
  </w:footnote>
  <w:footnote w:type="continuationSeparator" w:id="1">
    <w:p w:rsidR="009D70E9" w:rsidRDefault="009D70E9" w:rsidP="009D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81E"/>
    <w:multiLevelType w:val="hybridMultilevel"/>
    <w:tmpl w:val="104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6894"/>
    <w:multiLevelType w:val="hybridMultilevel"/>
    <w:tmpl w:val="8ED05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856"/>
    <w:rsid w:val="00025E86"/>
    <w:rsid w:val="00064305"/>
    <w:rsid w:val="001C397B"/>
    <w:rsid w:val="001D53D3"/>
    <w:rsid w:val="002D618A"/>
    <w:rsid w:val="00355424"/>
    <w:rsid w:val="0038076A"/>
    <w:rsid w:val="00417283"/>
    <w:rsid w:val="00432F12"/>
    <w:rsid w:val="0045194B"/>
    <w:rsid w:val="004817E1"/>
    <w:rsid w:val="004B333F"/>
    <w:rsid w:val="00630377"/>
    <w:rsid w:val="0068743C"/>
    <w:rsid w:val="006F4946"/>
    <w:rsid w:val="00733E77"/>
    <w:rsid w:val="008626BC"/>
    <w:rsid w:val="00892856"/>
    <w:rsid w:val="008E63E4"/>
    <w:rsid w:val="009C5BC2"/>
    <w:rsid w:val="009D70E9"/>
    <w:rsid w:val="00B14328"/>
    <w:rsid w:val="00C74AC5"/>
    <w:rsid w:val="00EC5C64"/>
    <w:rsid w:val="00FC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3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0E9"/>
  </w:style>
  <w:style w:type="paragraph" w:styleId="a7">
    <w:name w:val="footer"/>
    <w:basedOn w:val="a"/>
    <w:link w:val="a8"/>
    <w:uiPriority w:val="99"/>
    <w:semiHidden/>
    <w:unhideWhenUsed/>
    <w:rsid w:val="009D7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2023-05-11T01:11:00Z</dcterms:created>
  <dcterms:modified xsi:type="dcterms:W3CDTF">2023-05-12T04:54:00Z</dcterms:modified>
</cp:coreProperties>
</file>